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520D66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520D66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D84C5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776EF6">
        <w:rPr>
          <w:rFonts w:ascii="Verdana" w:hAnsi="Verdana"/>
          <w:b/>
          <w:bCs/>
          <w:sz w:val="22"/>
          <w:szCs w:val="22"/>
          <w:u w:val="single"/>
        </w:rPr>
        <w:t>CPU</w:t>
      </w:r>
      <w:bookmarkStart w:id="0" w:name="_GoBack"/>
      <w:bookmarkEnd w:id="0"/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931900">
        <w:rPr>
          <w:rFonts w:ascii="Verdana" w:hAnsi="Verdana"/>
          <w:b/>
          <w:bCs/>
          <w:sz w:val="22"/>
          <w:szCs w:val="22"/>
          <w:u w:val="single"/>
        </w:rPr>
        <w:t>Menuisier/</w:t>
      </w:r>
      <w:r>
        <w:rPr>
          <w:rFonts w:ascii="Verdana" w:hAnsi="Verdana"/>
          <w:b/>
          <w:bCs/>
          <w:sz w:val="22"/>
          <w:szCs w:val="22"/>
          <w:u w:val="single"/>
        </w:rPr>
        <w:t>Menuisi</w:t>
      </w:r>
      <w:r w:rsidR="00931900">
        <w:rPr>
          <w:rFonts w:ascii="Verdana" w:hAnsi="Verdana"/>
          <w:b/>
          <w:bCs/>
          <w:sz w:val="22"/>
          <w:szCs w:val="22"/>
          <w:u w:val="single"/>
        </w:rPr>
        <w:t>èr</w:t>
      </w:r>
      <w:r>
        <w:rPr>
          <w:rFonts w:ascii="Verdana" w:hAnsi="Verdana"/>
          <w:b/>
          <w:bCs/>
          <w:sz w:val="22"/>
          <w:szCs w:val="22"/>
          <w:u w:val="single"/>
        </w:rPr>
        <w:t>e</w:t>
      </w:r>
      <w:r w:rsidR="00931900">
        <w:rPr>
          <w:rFonts w:ascii="Verdana" w:hAnsi="Verdana"/>
          <w:b/>
          <w:bCs/>
          <w:sz w:val="22"/>
          <w:szCs w:val="22"/>
          <w:u w:val="single"/>
        </w:rPr>
        <w:t xml:space="preserve"> d’intérieur et d’extérieur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587C39" w:rsidTr="00587C39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9" w:rsidRDefault="00587C3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9" w:rsidRDefault="00587C3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587C39" w:rsidTr="00587C39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9" w:rsidRDefault="00587C3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39" w:rsidRDefault="00587C3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D84C5B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84C5B" w:rsidTr="00A11232">
        <w:trPr>
          <w:trHeight w:val="340"/>
        </w:trPr>
        <w:tc>
          <w:tcPr>
            <w:tcW w:w="8050" w:type="dxa"/>
            <w:vAlign w:val="center"/>
          </w:tcPr>
          <w:p w:rsidR="00D84C5B" w:rsidRDefault="00D84C5B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vAlign w:val="center"/>
          </w:tcPr>
          <w:p w:rsidR="00D84C5B" w:rsidRDefault="00D84C5B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84C5B" w:rsidTr="00AA2E77">
        <w:trPr>
          <w:trHeight w:val="340"/>
        </w:trPr>
        <w:tc>
          <w:tcPr>
            <w:tcW w:w="8050" w:type="dxa"/>
            <w:vAlign w:val="center"/>
          </w:tcPr>
          <w:p w:rsidR="00D84C5B" w:rsidRDefault="00D84C5B" w:rsidP="00AA2E77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D84C5B" w:rsidRDefault="00D84C5B" w:rsidP="00AA2E77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84C5B">
              <w:rPr>
                <w:rFonts w:ascii="Verdana" w:hAnsi="Verdana"/>
                <w:sz w:val="22"/>
                <w:szCs w:val="22"/>
              </w:rPr>
              <w:t>5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D84C5B" w:rsidRDefault="00D84C5B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D84C5B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84C5B" w:rsidP="00B172F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</w:t>
            </w:r>
          </w:p>
        </w:tc>
        <w:tc>
          <w:tcPr>
            <w:tcW w:w="1154" w:type="dxa"/>
            <w:vAlign w:val="center"/>
          </w:tcPr>
          <w:p w:rsidR="00865E55" w:rsidRDefault="00931900" w:rsidP="00931900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865E55" w:rsidRDefault="00931900" w:rsidP="00931900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>vaux pratiques et stages</w:t>
      </w:r>
    </w:p>
    <w:p w:rsidR="00B172FE" w:rsidRDefault="00B172FE" w:rsidP="00B172FE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D84C5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</w:t>
            </w:r>
            <w:r w:rsidR="00D84C5B">
              <w:rPr>
                <w:rFonts w:ascii="Verdana" w:hAnsi="Verdana"/>
                <w:sz w:val="22"/>
                <w:szCs w:val="22"/>
              </w:rPr>
              <w:t xml:space="preserve"> et méthodes</w:t>
            </w:r>
          </w:p>
        </w:tc>
        <w:tc>
          <w:tcPr>
            <w:tcW w:w="1154" w:type="dxa"/>
            <w:vAlign w:val="center"/>
          </w:tcPr>
          <w:p w:rsidR="00B172FE" w:rsidRDefault="00B172FE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84C5B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931900" w:rsidTr="00261A26">
        <w:trPr>
          <w:trHeight w:val="340"/>
        </w:trPr>
        <w:tc>
          <w:tcPr>
            <w:tcW w:w="8050" w:type="dxa"/>
            <w:vAlign w:val="center"/>
          </w:tcPr>
          <w:p w:rsidR="00931900" w:rsidRDefault="002D20AB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Renforcement pratique</w:t>
            </w:r>
          </w:p>
        </w:tc>
        <w:tc>
          <w:tcPr>
            <w:tcW w:w="1154" w:type="dxa"/>
            <w:vAlign w:val="center"/>
          </w:tcPr>
          <w:p w:rsidR="00931900" w:rsidRDefault="00931900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931900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31900"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172F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103537" w:rsidRDefault="00103537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353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534F"/>
    <w:rsid w:val="00257FFB"/>
    <w:rsid w:val="00292793"/>
    <w:rsid w:val="002A0654"/>
    <w:rsid w:val="002D20AB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20D66"/>
    <w:rsid w:val="00554A3E"/>
    <w:rsid w:val="00566A0C"/>
    <w:rsid w:val="00587C39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76EF6"/>
    <w:rsid w:val="0079466B"/>
    <w:rsid w:val="00796801"/>
    <w:rsid w:val="007C5F09"/>
    <w:rsid w:val="00861EAD"/>
    <w:rsid w:val="00865E55"/>
    <w:rsid w:val="008D518F"/>
    <w:rsid w:val="0090294A"/>
    <w:rsid w:val="00931900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B1F10"/>
    <w:rsid w:val="00C00340"/>
    <w:rsid w:val="00C01F38"/>
    <w:rsid w:val="00C13C99"/>
    <w:rsid w:val="00C14F2C"/>
    <w:rsid w:val="00C439AC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84C5B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7</cp:revision>
  <cp:lastPrinted>2019-01-18T10:31:00Z</cp:lastPrinted>
  <dcterms:created xsi:type="dcterms:W3CDTF">2017-05-23T07:01:00Z</dcterms:created>
  <dcterms:modified xsi:type="dcterms:W3CDTF">2019-01-18T10:31:00Z</dcterms:modified>
</cp:coreProperties>
</file>